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90" w:rsidRPr="006635AC" w:rsidRDefault="006635AC" w:rsidP="00A47290">
      <w:pPr>
        <w:spacing w:after="0" w:line="240" w:lineRule="auto"/>
        <w:rPr>
          <w:rFonts w:ascii="Segoe UI" w:eastAsia="Times New Roman" w:hAnsi="Segoe UI" w:cs="Segoe UI"/>
          <w:b/>
          <w:sz w:val="32"/>
          <w:szCs w:val="24"/>
          <w:lang w:eastAsia="pl-PL"/>
        </w:rPr>
      </w:pPr>
      <w:r w:rsidRPr="006635AC">
        <w:rPr>
          <w:rFonts w:ascii="Segoe UI" w:eastAsia="Times New Roman" w:hAnsi="Segoe UI" w:cs="Segoe UI"/>
          <w:b/>
          <w:sz w:val="32"/>
          <w:szCs w:val="24"/>
          <w:lang w:eastAsia="pl-PL"/>
        </w:rPr>
        <w:t>Laptopy właśnie zaczęły drożeć. Czy to początek zapo</w:t>
      </w:r>
      <w:r w:rsidR="0017344B">
        <w:rPr>
          <w:rFonts w:ascii="Segoe UI" w:eastAsia="Times New Roman" w:hAnsi="Segoe UI" w:cs="Segoe UI"/>
          <w:b/>
          <w:sz w:val="32"/>
          <w:szCs w:val="24"/>
          <w:lang w:eastAsia="pl-PL"/>
        </w:rPr>
        <w:t>wiadanego wzrostu cen?  Sprawdźmy,</w:t>
      </w:r>
      <w:r w:rsidRPr="006635AC">
        <w:rPr>
          <w:rFonts w:ascii="Segoe UI" w:eastAsia="Times New Roman" w:hAnsi="Segoe UI" w:cs="Segoe UI"/>
          <w:b/>
          <w:sz w:val="32"/>
          <w:szCs w:val="24"/>
          <w:lang w:eastAsia="pl-PL"/>
        </w:rPr>
        <w:t xml:space="preserve"> co się za tym kryje</w:t>
      </w:r>
      <w:r w:rsidR="00A47290" w:rsidRPr="006635AC">
        <w:rPr>
          <w:rFonts w:ascii="Segoe UI" w:eastAsia="Times New Roman" w:hAnsi="Segoe UI" w:cs="Segoe UI"/>
          <w:b/>
          <w:sz w:val="32"/>
          <w:szCs w:val="24"/>
          <w:lang w:eastAsia="pl-PL"/>
        </w:rPr>
        <w:t>.</w:t>
      </w:r>
    </w:p>
    <w:p w:rsidR="00A47290" w:rsidRDefault="00A47290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A47290" w:rsidRDefault="00A47290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To, że ceny </w:t>
      </w:r>
      <w:r w:rsidR="0017344B">
        <w:rPr>
          <w:rFonts w:ascii="Segoe UI" w:eastAsia="Times New Roman" w:hAnsi="Segoe UI" w:cs="Segoe UI"/>
          <w:sz w:val="24"/>
          <w:szCs w:val="24"/>
          <w:lang w:eastAsia="pl-PL"/>
        </w:rPr>
        <w:t xml:space="preserve">praktycznie wszystkiego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zaczynają </w:t>
      </w:r>
      <w:r w:rsidR="0017344B">
        <w:rPr>
          <w:rFonts w:ascii="Segoe UI" w:eastAsia="Times New Roman" w:hAnsi="Segoe UI" w:cs="Segoe UI"/>
          <w:sz w:val="24"/>
          <w:szCs w:val="24"/>
          <w:lang w:eastAsia="pl-PL"/>
        </w:rPr>
        <w:t xml:space="preserve">rosnąć 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 xml:space="preserve">nie tylko ze względu na inflację,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zaobserwował już każdy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>.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17344B">
        <w:rPr>
          <w:rFonts w:ascii="Segoe UI" w:eastAsia="Times New Roman" w:hAnsi="Segoe UI" w:cs="Segoe UI"/>
          <w:sz w:val="24"/>
          <w:szCs w:val="24"/>
          <w:lang w:eastAsia="pl-PL"/>
        </w:rPr>
        <w:t xml:space="preserve">Rosną ceny w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restauracjach,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brak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>uje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 części, a także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całych rowerów.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Problem pojawia się też na rynku nowych samochodów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.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 xml:space="preserve">W segmencie komputerów, a nawet szerzej – półprzewodników sytuacja jest w zasadzie najgorsza w historii. 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 xml:space="preserve">Kart graficznych jest jak na lekarstwo.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I trudno wszystko zwalić na kopiących </w:t>
      </w:r>
      <w:proofErr w:type="spellStart"/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kryptowaluty</w:t>
      </w:r>
      <w:proofErr w:type="spellEnd"/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.</w:t>
      </w:r>
    </w:p>
    <w:p w:rsidR="00A47290" w:rsidRDefault="00A47290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706BAE" w:rsidRDefault="0017344B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>D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 xml:space="preserve">o tej pory rynek laptopów wydawał się być odporny na te zmiany. Nowy sprzęt może nie leżał na półkach, ale można było go zamówić i otrzymać w przeciągu niecałego miesiąca. Do tego ceny nie odbiegały znacząco od oczekiwanych. Mało tego, jeżeli ktoś chciał kupić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komputer z kartą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 xml:space="preserve"> z serii RTX 3000, to w zasadzie jedyną realną szansą był zakup laptopa z taką kartą.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Niestety wygląda jakbyśmy właśnie doszli do ściany i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pandemiczna klątwa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 xml:space="preserve"> dotknęł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a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także ten </w:t>
      </w:r>
      <w:r w:rsidR="00706BAE">
        <w:rPr>
          <w:rFonts w:ascii="Segoe UI" w:eastAsia="Times New Roman" w:hAnsi="Segoe UI" w:cs="Segoe UI"/>
          <w:sz w:val="24"/>
          <w:szCs w:val="24"/>
          <w:lang w:eastAsia="pl-PL"/>
        </w:rPr>
        <w:t>segment.</w:t>
      </w:r>
    </w:p>
    <w:p w:rsidR="00A47290" w:rsidRDefault="00A47290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A47290" w:rsidRPr="00A47290" w:rsidRDefault="00706BAE" w:rsidP="00A472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Właśnie zadebiutowały w sklepach nowe modele laptopów wyposażone w najtańsze karty z serii 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>RTX 30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0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0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– 3050 i 3050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 Ti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. Z racji tego, że 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to najtańsza karta z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tej 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>serii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>wszyscy spodziewali się, że l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aptopy w nią wyposażone też będą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 tanie - czyli osiągną ceny w okolicy 3-3,5 tys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.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 zł.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>Tymczasem wszystko wskazuje na to, że takie modele będą kosztowały 4-5 tys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.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 zł.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>Co jest przyczyną</w:t>
      </w:r>
      <w:r w:rsidR="00A47290" w:rsidRPr="00A47290">
        <w:rPr>
          <w:rFonts w:ascii="Segoe UI" w:eastAsia="Times New Roman" w:hAnsi="Segoe UI" w:cs="Segoe UI"/>
          <w:sz w:val="24"/>
          <w:szCs w:val="24"/>
          <w:lang w:eastAsia="pl-PL"/>
        </w:rPr>
        <w:t xml:space="preserve"> takich cen i czy można liczyć na ich spadek w przyszłości?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 xml:space="preserve">Na to pytanie odpowiada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Tomasz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 Jark</w:t>
      </w:r>
      <w:r w:rsidR="00597020">
        <w:rPr>
          <w:rFonts w:ascii="Segoe UI" w:eastAsia="Times New Roman" w:hAnsi="Segoe UI" w:cs="Segoe UI"/>
          <w:sz w:val="24"/>
          <w:szCs w:val="24"/>
          <w:lang w:eastAsia="pl-PL"/>
        </w:rPr>
        <w:t>a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-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CEO </w:t>
      </w:r>
      <w:r w:rsidR="006635AC">
        <w:rPr>
          <w:rFonts w:ascii="Segoe UI" w:eastAsia="Times New Roman" w:hAnsi="Segoe UI" w:cs="Segoe UI"/>
          <w:sz w:val="24"/>
          <w:szCs w:val="24"/>
          <w:lang w:eastAsia="pl-PL"/>
        </w:rPr>
        <w:t xml:space="preserve">firmy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Hyperbook</w:t>
      </w:r>
      <w:proofErr w:type="spellEnd"/>
    </w:p>
    <w:p w:rsidR="00706BAE" w:rsidRDefault="00706BAE">
      <w:pPr>
        <w:rPr>
          <w:rFonts w:ascii="Segoe UI" w:hAnsi="Segoe UI" w:cs="Segoe UI"/>
          <w:i/>
          <w:iCs/>
        </w:rPr>
      </w:pPr>
    </w:p>
    <w:p w:rsidR="00706BAE" w:rsidRDefault="00A47290">
      <w:pPr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 xml:space="preserve">Cena laptopów </w:t>
      </w:r>
      <w:proofErr w:type="spellStart"/>
      <w:r>
        <w:rPr>
          <w:rFonts w:ascii="Segoe UI" w:hAnsi="Segoe UI" w:cs="Segoe UI"/>
          <w:i/>
          <w:iCs/>
        </w:rPr>
        <w:t>gamingowych</w:t>
      </w:r>
      <w:proofErr w:type="spellEnd"/>
      <w:r>
        <w:rPr>
          <w:rFonts w:ascii="Segoe UI" w:hAnsi="Segoe UI" w:cs="Segoe UI"/>
          <w:i/>
          <w:iCs/>
        </w:rPr>
        <w:t xml:space="preserve"> wzrosła w ostatnim czasie i jest to fakt, który nie podlega dyskusji. Powodem tej zmiany były wzrosty cen matryc do laptopów, które na skutek pandemii oraz spopularyzowania pracy i nauki zdalnej stały się trudno dostępne. Dostawcy ekranów nie nadążali z produkcją i zaspokajaniem ogromnych potrzeb rynku. </w:t>
      </w:r>
      <w:r>
        <w:rPr>
          <w:rFonts w:ascii="Segoe UI" w:hAnsi="Segoe UI" w:cs="Segoe UI"/>
          <w:i/>
          <w:iCs/>
        </w:rPr>
        <w:br/>
        <w:t>Dodatkowo o kilkadziesiąt procent wzrósł koszt pozyskania pamięci VRAM, która jest niezbędnym elementem każdego układu graficznego. W tym przypadku źródeł problemów możemy się doszukiwać w ogromnym za</w:t>
      </w:r>
      <w:r w:rsidR="006635AC">
        <w:rPr>
          <w:rFonts w:ascii="Segoe UI" w:hAnsi="Segoe UI" w:cs="Segoe UI"/>
          <w:i/>
          <w:iCs/>
        </w:rPr>
        <w:t xml:space="preserve">potrzebowaniu na GPU ze strony </w:t>
      </w:r>
      <w:r>
        <w:rPr>
          <w:rFonts w:ascii="Segoe UI" w:hAnsi="Segoe UI" w:cs="Segoe UI"/>
          <w:i/>
          <w:iCs/>
        </w:rPr>
        <w:t xml:space="preserve">górników </w:t>
      </w:r>
      <w:proofErr w:type="spellStart"/>
      <w:r>
        <w:rPr>
          <w:rFonts w:ascii="Segoe UI" w:hAnsi="Segoe UI" w:cs="Segoe UI"/>
          <w:i/>
          <w:iCs/>
        </w:rPr>
        <w:t>kryptowalut</w:t>
      </w:r>
      <w:proofErr w:type="spellEnd"/>
      <w:r>
        <w:rPr>
          <w:rFonts w:ascii="Segoe UI" w:hAnsi="Segoe UI" w:cs="Segoe UI"/>
          <w:i/>
          <w:iCs/>
        </w:rPr>
        <w:t xml:space="preserve">. </w:t>
      </w:r>
      <w:r>
        <w:rPr>
          <w:rFonts w:ascii="Segoe UI" w:hAnsi="Segoe UI" w:cs="Segoe UI"/>
          <w:i/>
          <w:iCs/>
        </w:rPr>
        <w:br/>
        <w:t>W ostatnim czasie pojawiły się również problemy z dostępnością ogniw do baterii. Firmy, które zajmują się ich produkcją, muszą zaspokoić rosnący popyt na auta elektryczne i hybrydowe, których niezbędnym składnikiem są właśnie akumulatory magazynujące energię.</w:t>
      </w:r>
      <w:r>
        <w:rPr>
          <w:rFonts w:ascii="Segoe UI" w:hAnsi="Segoe UI" w:cs="Segoe UI"/>
          <w:i/>
          <w:iCs/>
        </w:rPr>
        <w:br/>
        <w:t>Na sam koniec można dodać, że trudna sytuacja panuje również w kwestii cen podstawowych elementów elektronicznych z których zbudowane jest każde urządzenie.</w:t>
      </w:r>
      <w:r>
        <w:rPr>
          <w:rFonts w:ascii="Segoe UI" w:hAnsi="Segoe UI" w:cs="Segoe UI"/>
          <w:i/>
          <w:iCs/>
        </w:rPr>
        <w:br/>
        <w:t>Te wszystkie czynniki składają się na podwyżki w segmencie sprzętu komputerowego. W przypadku unormowania się sytuacji na rynku i poprawienia dostępności wyżej wymienionych elementów, cena laptopów powinna spaść. Trudno jest przewidzieć kiedy się to stanie.</w:t>
      </w:r>
      <w:r>
        <w:rPr>
          <w:rFonts w:ascii="Segoe UI" w:hAnsi="Segoe UI" w:cs="Segoe UI"/>
        </w:rPr>
        <w:br/>
      </w:r>
    </w:p>
    <w:p w:rsidR="00A47290" w:rsidRDefault="006635AC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W</w:t>
      </w:r>
      <w:r w:rsidR="00706BAE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r</w:t>
      </w:r>
      <w:r w:rsidR="00706BAE">
        <w:rPr>
          <w:rFonts w:ascii="Segoe UI" w:hAnsi="Segoe UI" w:cs="Segoe UI"/>
        </w:rPr>
        <w:t xml:space="preserve">to </w:t>
      </w:r>
      <w:r>
        <w:rPr>
          <w:rFonts w:ascii="Segoe UI" w:hAnsi="Segoe UI" w:cs="Segoe UI"/>
        </w:rPr>
        <w:t>dodać</w:t>
      </w:r>
      <w:r w:rsidR="00706BAE">
        <w:rPr>
          <w:rFonts w:ascii="Segoe UI" w:hAnsi="Segoe UI" w:cs="Segoe UI"/>
        </w:rPr>
        <w:t>, że kolejnym</w:t>
      </w:r>
      <w:r>
        <w:rPr>
          <w:rFonts w:ascii="Segoe UI" w:hAnsi="Segoe UI" w:cs="Segoe UI"/>
        </w:rPr>
        <w:t xml:space="preserve"> </w:t>
      </w:r>
      <w:r w:rsidR="00706BAE">
        <w:rPr>
          <w:rFonts w:ascii="Segoe UI" w:hAnsi="Segoe UI" w:cs="Segoe UI"/>
        </w:rPr>
        <w:t xml:space="preserve">elementem, który może podnieść cenę sprzętu jest planowana </w:t>
      </w:r>
      <w:r w:rsidR="00597020">
        <w:rPr>
          <w:rFonts w:ascii="Segoe UI" w:hAnsi="Segoe UI" w:cs="Segoe UI"/>
        </w:rPr>
        <w:t xml:space="preserve">zmiana w ustawie o </w:t>
      </w:r>
      <w:r w:rsidR="00706BAE">
        <w:rPr>
          <w:rFonts w:ascii="Segoe UI" w:hAnsi="Segoe UI" w:cs="Segoe UI"/>
        </w:rPr>
        <w:t>o</w:t>
      </w:r>
      <w:r w:rsidR="00597020">
        <w:rPr>
          <w:rFonts w:ascii="Segoe UI" w:hAnsi="Segoe UI" w:cs="Segoe UI"/>
        </w:rPr>
        <w:t>płacie</w:t>
      </w:r>
      <w:r w:rsidR="00A47290">
        <w:rPr>
          <w:rFonts w:ascii="Segoe UI" w:hAnsi="Segoe UI" w:cs="Segoe UI"/>
        </w:rPr>
        <w:t xml:space="preserve"> reprograficzn</w:t>
      </w:r>
      <w:r w:rsidR="00597020">
        <w:rPr>
          <w:rFonts w:ascii="Segoe UI" w:hAnsi="Segoe UI" w:cs="Segoe UI"/>
        </w:rPr>
        <w:t>ej</w:t>
      </w:r>
      <w:r w:rsidR="00706BAE">
        <w:rPr>
          <w:rFonts w:ascii="Segoe UI" w:hAnsi="Segoe UI" w:cs="Segoe UI"/>
        </w:rPr>
        <w:t xml:space="preserve">. Producenci z pewnością przerzucą ją na klientów co oznacza, że ceny znów </w:t>
      </w:r>
      <w:r w:rsidR="00A47290">
        <w:rPr>
          <w:rFonts w:ascii="Segoe UI" w:hAnsi="Segoe UI" w:cs="Segoe UI"/>
        </w:rPr>
        <w:t>pójdą do góry.</w:t>
      </w:r>
    </w:p>
    <w:p w:rsidR="00706BAE" w:rsidRDefault="006635AC">
      <w:r>
        <w:rPr>
          <w:rFonts w:ascii="Segoe UI" w:hAnsi="Segoe UI" w:cs="Segoe UI"/>
        </w:rPr>
        <w:t xml:space="preserve">Ale dlaczego na </w:t>
      </w:r>
      <w:r w:rsidR="00145F9E">
        <w:rPr>
          <w:rFonts w:ascii="Segoe UI" w:hAnsi="Segoe UI" w:cs="Segoe UI"/>
        </w:rPr>
        <w:t xml:space="preserve">rynku elektroniki brakuje aktualnie </w:t>
      </w:r>
      <w:r>
        <w:rPr>
          <w:rFonts w:ascii="Segoe UI" w:hAnsi="Segoe UI" w:cs="Segoe UI"/>
        </w:rPr>
        <w:t xml:space="preserve">praktycznie </w:t>
      </w:r>
      <w:r w:rsidR="00145F9E">
        <w:rPr>
          <w:rFonts w:ascii="Segoe UI" w:hAnsi="Segoe UI" w:cs="Segoe UI"/>
        </w:rPr>
        <w:t xml:space="preserve">wszystkiego? </w:t>
      </w:r>
      <w:r w:rsidR="0017344B">
        <w:rPr>
          <w:rFonts w:ascii="Segoe UI" w:hAnsi="Segoe UI" w:cs="Segoe UI"/>
        </w:rPr>
        <w:t>P</w:t>
      </w:r>
      <w:r w:rsidR="00145F9E">
        <w:rPr>
          <w:rFonts w:ascii="Segoe UI" w:hAnsi="Segoe UI" w:cs="Segoe UI"/>
        </w:rPr>
        <w:t xml:space="preserve">rzyczyną jest błędne oszacowanie popytu na początku pandemii. </w:t>
      </w:r>
      <w:r w:rsidR="00250808">
        <w:rPr>
          <w:rFonts w:ascii="Segoe UI" w:hAnsi="Segoe UI" w:cs="Segoe UI"/>
        </w:rPr>
        <w:t xml:space="preserve">Producenci podzespołów założyli niższy popyt i wygasili linie produkcyjne. Tymczasem popyt nie tylko utrzymał się, ale nawet </w:t>
      </w:r>
      <w:r>
        <w:rPr>
          <w:rFonts w:ascii="Segoe UI" w:hAnsi="Segoe UI" w:cs="Segoe UI"/>
        </w:rPr>
        <w:t xml:space="preserve">znacząco </w:t>
      </w:r>
      <w:r w:rsidR="00250808">
        <w:rPr>
          <w:rFonts w:ascii="Segoe UI" w:hAnsi="Segoe UI" w:cs="Segoe UI"/>
        </w:rPr>
        <w:t>wzrósł. W efekcie fabryki nie są w stanie wyprodukować t</w:t>
      </w:r>
      <w:r w:rsidR="0017344B">
        <w:rPr>
          <w:rFonts w:ascii="Segoe UI" w:hAnsi="Segoe UI" w:cs="Segoe UI"/>
        </w:rPr>
        <w:t>akiej ilości</w:t>
      </w:r>
      <w:r w:rsidR="00250808">
        <w:rPr>
          <w:rFonts w:ascii="Segoe UI" w:hAnsi="Segoe UI" w:cs="Segoe UI"/>
        </w:rPr>
        <w:t xml:space="preserve"> podzespołów na jak</w:t>
      </w:r>
      <w:r>
        <w:rPr>
          <w:rFonts w:ascii="Segoe UI" w:hAnsi="Segoe UI" w:cs="Segoe UI"/>
        </w:rPr>
        <w:t>ą</w:t>
      </w:r>
      <w:r w:rsidR="00250808">
        <w:rPr>
          <w:rFonts w:ascii="Segoe UI" w:hAnsi="Segoe UI" w:cs="Segoe UI"/>
        </w:rPr>
        <w:t xml:space="preserve"> jest zapotrzebowanie. </w:t>
      </w:r>
      <w:r>
        <w:rPr>
          <w:rFonts w:ascii="Segoe UI" w:hAnsi="Segoe UI" w:cs="Segoe UI"/>
        </w:rPr>
        <w:t xml:space="preserve">A </w:t>
      </w:r>
      <w:r w:rsidR="00250808">
        <w:rPr>
          <w:rFonts w:ascii="Segoe UI" w:hAnsi="Segoe UI" w:cs="Segoe UI"/>
        </w:rPr>
        <w:t>uruchamianie zamkniętej fabryki trwa nieporównywalnie dłużej do jej zamykania. Moce produkcyjne na rok 2021 są już wykorzystane w 100% i lepiej nie będzie. Będzie gorzej, bo producentom wszystkiego co wykorzystuje elektronikę kończą się z</w:t>
      </w:r>
      <w:r w:rsidR="00295C13">
        <w:rPr>
          <w:rFonts w:ascii="Segoe UI" w:hAnsi="Segoe UI" w:cs="Segoe UI"/>
        </w:rPr>
        <w:t>apasy. Moce produkcyjne zwiększą</w:t>
      </w:r>
      <w:r w:rsidR="00250808">
        <w:rPr>
          <w:rFonts w:ascii="Segoe UI" w:hAnsi="Segoe UI" w:cs="Segoe UI"/>
        </w:rPr>
        <w:t xml:space="preserve"> się dopiero w 2022, a do tego czasu jedynym czynnikiem, który może poprawić sytuację na rynku jest spadek popytu. Na to się jednak nie zanosi, więc rynek zaczyna się regulować w s</w:t>
      </w:r>
      <w:r w:rsidR="00597020">
        <w:rPr>
          <w:rFonts w:ascii="Segoe UI" w:hAnsi="Segoe UI" w:cs="Segoe UI"/>
        </w:rPr>
        <w:t xml:space="preserve">posób naturalny podnosząc ceny. </w:t>
      </w:r>
      <w:bookmarkStart w:id="0" w:name="_GoBack"/>
      <w:bookmarkEnd w:id="0"/>
      <w:r w:rsidR="00250808">
        <w:rPr>
          <w:rFonts w:ascii="Segoe UI" w:hAnsi="Segoe UI" w:cs="Segoe UI"/>
        </w:rPr>
        <w:t>Niestety</w:t>
      </w:r>
      <w:r w:rsidR="0017344B">
        <w:rPr>
          <w:rFonts w:ascii="Segoe UI" w:hAnsi="Segoe UI" w:cs="Segoe UI"/>
        </w:rPr>
        <w:t>,</w:t>
      </w:r>
      <w:r w:rsidR="00295C13">
        <w:rPr>
          <w:rFonts w:ascii="Segoe UI" w:hAnsi="Segoe UI" w:cs="Segoe UI"/>
        </w:rPr>
        <w:t xml:space="preserve"> wszystko wskazuje na to</w:t>
      </w:r>
      <w:r w:rsidR="00250808">
        <w:rPr>
          <w:rFonts w:ascii="Segoe UI" w:hAnsi="Segoe UI" w:cs="Segoe UI"/>
        </w:rPr>
        <w:t xml:space="preserve">, </w:t>
      </w:r>
      <w:r w:rsidR="00295C13">
        <w:rPr>
          <w:rFonts w:ascii="Segoe UI" w:hAnsi="Segoe UI" w:cs="Segoe UI"/>
        </w:rPr>
        <w:t xml:space="preserve">że </w:t>
      </w:r>
      <w:r w:rsidR="00250808">
        <w:rPr>
          <w:rFonts w:ascii="Segoe UI" w:hAnsi="Segoe UI" w:cs="Segoe UI"/>
        </w:rPr>
        <w:t>lepsze jutro było wczoraj, a na kolejne musimy jeszcze trochę poczekać.</w:t>
      </w:r>
    </w:p>
    <w:sectPr w:rsidR="0070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0D"/>
    <w:rsid w:val="00006D39"/>
    <w:rsid w:val="00145F9E"/>
    <w:rsid w:val="0017344B"/>
    <w:rsid w:val="00250808"/>
    <w:rsid w:val="00295C13"/>
    <w:rsid w:val="00597020"/>
    <w:rsid w:val="006635AC"/>
    <w:rsid w:val="00706BAE"/>
    <w:rsid w:val="00A47290"/>
    <w:rsid w:val="00CC040D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DBF8-BE65-4D8D-A105-5DAB5D67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2021-06-27T09:10:00Z</dcterms:created>
  <dcterms:modified xsi:type="dcterms:W3CDTF">2021-07-04T20:28:00Z</dcterms:modified>
</cp:coreProperties>
</file>